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675" w:rsidRDefault="002D6EFF">
      <w:pPr>
        <w:numPr>
          <w:ilvl w:val="0"/>
          <w:numId w:val="1"/>
        </w:numPr>
        <w:rPr>
          <w:rFonts w:ascii="华文中宋" w:eastAsia="华文中宋" w:hAnsi="华文中宋" w:cs="华文中宋"/>
          <w:sz w:val="28"/>
          <w:szCs w:val="28"/>
        </w:rPr>
      </w:pPr>
      <w:proofErr w:type="gramStart"/>
      <w:r>
        <w:rPr>
          <w:rFonts w:ascii="华文中宋" w:eastAsia="华文中宋" w:hAnsi="华文中宋" w:cs="华文中宋" w:hint="eastAsia"/>
          <w:sz w:val="28"/>
          <w:szCs w:val="28"/>
        </w:rPr>
        <w:t>网页版学习</w:t>
      </w:r>
      <w:proofErr w:type="gramEnd"/>
      <w:r>
        <w:rPr>
          <w:rFonts w:ascii="华文中宋" w:eastAsia="华文中宋" w:hAnsi="华文中宋" w:cs="华文中宋" w:hint="eastAsia"/>
          <w:sz w:val="28"/>
          <w:szCs w:val="28"/>
        </w:rPr>
        <w:t>平台登录</w:t>
      </w:r>
    </w:p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登录网址：</w:t>
      </w:r>
      <w:r>
        <w:rPr>
          <w:rFonts w:ascii="华文中宋" w:eastAsia="华文中宋" w:hAnsi="华文中宋" w:cs="华文中宋" w:hint="eastAsia"/>
          <w:sz w:val="24"/>
        </w:rPr>
        <w:t>http://jxjyxy.</w:t>
      </w:r>
      <w:r>
        <w:rPr>
          <w:rFonts w:ascii="华文中宋" w:eastAsia="华文中宋" w:hAnsi="华文中宋" w:cs="华文中宋"/>
          <w:sz w:val="24"/>
        </w:rPr>
        <w:t>nnnu</w:t>
      </w:r>
      <w:bookmarkStart w:id="0" w:name="_GoBack"/>
      <w:bookmarkEnd w:id="0"/>
      <w:r>
        <w:rPr>
          <w:rFonts w:ascii="华文中宋" w:eastAsia="华文中宋" w:hAnsi="华文中宋" w:cs="华文中宋" w:hint="eastAsia"/>
          <w:sz w:val="24"/>
        </w:rPr>
        <w:t>.edu.cn/hzbx/2016/12/28/90326.html</w:t>
      </w:r>
    </w:p>
    <w:p w:rsidR="004E1675" w:rsidRDefault="002D6EFF">
      <w:r>
        <w:rPr>
          <w:noProof/>
        </w:rPr>
        <w:drawing>
          <wp:inline distT="0" distB="0" distL="114300" distR="114300">
            <wp:extent cx="5265420" cy="4021455"/>
            <wp:effectExtent l="0" t="0" r="1143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21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2</w:t>
      </w:r>
      <w:r>
        <w:rPr>
          <w:rFonts w:ascii="华文中宋" w:eastAsia="华文中宋" w:hAnsi="华文中宋" w:cs="华文中宋" w:hint="eastAsia"/>
          <w:sz w:val="24"/>
        </w:rPr>
        <w:t>、输入学号（例</w:t>
      </w:r>
      <w:r>
        <w:rPr>
          <w:rFonts w:ascii="华文中宋" w:eastAsia="华文中宋" w:hAnsi="华文中宋" w:cs="华文中宋" w:hint="eastAsia"/>
          <w:sz w:val="24"/>
        </w:rPr>
        <w:t>2018XXXXXXXX/2019XXXXXXXX</w:t>
      </w:r>
      <w:r>
        <w:rPr>
          <w:rFonts w:ascii="华文中宋" w:eastAsia="华文中宋" w:hAnsi="华文中宋" w:cs="华文中宋" w:hint="eastAsia"/>
          <w:sz w:val="24"/>
        </w:rPr>
        <w:t>）</w:t>
      </w:r>
      <w:r>
        <w:rPr>
          <w:rFonts w:ascii="华文中宋" w:eastAsia="华文中宋" w:hAnsi="华文中宋" w:cs="华文中宋" w:hint="eastAsia"/>
          <w:sz w:val="24"/>
        </w:rPr>
        <w:t>,</w:t>
      </w:r>
      <w:r>
        <w:rPr>
          <w:rFonts w:ascii="华文中宋" w:eastAsia="华文中宋" w:hAnsi="华文中宋" w:cs="华文中宋" w:hint="eastAsia"/>
          <w:sz w:val="24"/>
        </w:rPr>
        <w:t>密码</w:t>
      </w:r>
      <w:r>
        <w:rPr>
          <w:rFonts w:ascii="华文中宋" w:eastAsia="华文中宋" w:hAnsi="华文中宋" w:cs="华文中宋" w:hint="eastAsia"/>
          <w:sz w:val="24"/>
        </w:rPr>
        <w:t>123456</w:t>
      </w:r>
    </w:p>
    <w:p w:rsidR="004E1675" w:rsidRDefault="002D6EFF">
      <w:r>
        <w:rPr>
          <w:noProof/>
        </w:rPr>
        <w:drawing>
          <wp:inline distT="0" distB="0" distL="114300" distR="114300">
            <wp:extent cx="5271770" cy="2936875"/>
            <wp:effectExtent l="0" t="0" r="508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/>
    <w:p w:rsidR="004E1675" w:rsidRDefault="004E1675"/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lastRenderedPageBreak/>
        <w:t>3</w:t>
      </w:r>
      <w:r>
        <w:rPr>
          <w:rFonts w:ascii="华文中宋" w:eastAsia="华文中宋" w:hAnsi="华文中宋" w:cs="华文中宋" w:hint="eastAsia"/>
          <w:sz w:val="24"/>
        </w:rPr>
        <w:t>、学习中心</w:t>
      </w:r>
    </w:p>
    <w:p w:rsidR="004E1675" w:rsidRDefault="002D6EFF">
      <w:r>
        <w:rPr>
          <w:noProof/>
        </w:rPr>
        <w:drawing>
          <wp:inline distT="0" distB="0" distL="114300" distR="114300">
            <wp:extent cx="5269865" cy="4231640"/>
            <wp:effectExtent l="0" t="0" r="698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4</w:t>
      </w:r>
      <w:r>
        <w:rPr>
          <w:rFonts w:ascii="华文中宋" w:eastAsia="华文中宋" w:hAnsi="华文中宋" w:cs="华文中宋" w:hint="eastAsia"/>
          <w:sz w:val="24"/>
        </w:rPr>
        <w:t>、观看视频（成绩占</w:t>
      </w:r>
      <w:r>
        <w:rPr>
          <w:rFonts w:ascii="华文中宋" w:eastAsia="华文中宋" w:hAnsi="华文中宋" w:cs="华文中宋" w:hint="eastAsia"/>
          <w:sz w:val="24"/>
        </w:rPr>
        <w:t>30</w:t>
      </w:r>
      <w:r>
        <w:rPr>
          <w:rFonts w:ascii="华文中宋" w:eastAsia="华文中宋" w:hAnsi="华文中宋" w:cs="华文中宋" w:hint="eastAsia"/>
          <w:sz w:val="24"/>
        </w:rPr>
        <w:t>分）</w:t>
      </w:r>
    </w:p>
    <w:p w:rsidR="004E1675" w:rsidRDefault="002D6EFF">
      <w:r>
        <w:rPr>
          <w:noProof/>
        </w:rPr>
        <w:drawing>
          <wp:inline distT="0" distB="0" distL="114300" distR="114300">
            <wp:extent cx="5266055" cy="2345055"/>
            <wp:effectExtent l="0" t="0" r="1079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5</w:t>
      </w:r>
      <w:r>
        <w:rPr>
          <w:rFonts w:ascii="华文中宋" w:eastAsia="华文中宋" w:hAnsi="华文中宋" w:cs="华文中宋" w:hint="eastAsia"/>
          <w:sz w:val="24"/>
        </w:rPr>
        <w:t>、课堂作业（成绩占</w:t>
      </w:r>
      <w:r>
        <w:rPr>
          <w:rFonts w:ascii="华文中宋" w:eastAsia="华文中宋" w:hAnsi="华文中宋" w:cs="华文中宋" w:hint="eastAsia"/>
          <w:sz w:val="24"/>
        </w:rPr>
        <w:t>10</w:t>
      </w:r>
      <w:r>
        <w:rPr>
          <w:rFonts w:ascii="华文中宋" w:eastAsia="华文中宋" w:hAnsi="华文中宋" w:cs="华文中宋" w:hint="eastAsia"/>
          <w:sz w:val="24"/>
        </w:rPr>
        <w:t>分）</w:t>
      </w:r>
    </w:p>
    <w:p w:rsidR="004E1675" w:rsidRDefault="002D6EFF">
      <w:r>
        <w:rPr>
          <w:noProof/>
        </w:rPr>
        <w:lastRenderedPageBreak/>
        <w:drawing>
          <wp:inline distT="0" distB="0" distL="114300" distR="114300">
            <wp:extent cx="5267960" cy="1704340"/>
            <wp:effectExtent l="0" t="0" r="889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r>
        <w:rPr>
          <w:noProof/>
        </w:rPr>
        <w:drawing>
          <wp:inline distT="0" distB="0" distL="114300" distR="114300">
            <wp:extent cx="5269865" cy="1463675"/>
            <wp:effectExtent l="0" t="0" r="69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r>
        <w:rPr>
          <w:noProof/>
        </w:rPr>
        <w:drawing>
          <wp:inline distT="0" distB="0" distL="114300" distR="114300">
            <wp:extent cx="5267325" cy="3974465"/>
            <wp:effectExtent l="0" t="0" r="952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7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r>
        <w:rPr>
          <w:noProof/>
        </w:rPr>
        <w:lastRenderedPageBreak/>
        <w:drawing>
          <wp:inline distT="0" distB="0" distL="114300" distR="114300">
            <wp:extent cx="5267960" cy="2164715"/>
            <wp:effectExtent l="0" t="0" r="889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r>
        <w:rPr>
          <w:noProof/>
        </w:rPr>
        <w:drawing>
          <wp:inline distT="0" distB="0" distL="114300" distR="114300">
            <wp:extent cx="5271770" cy="4653915"/>
            <wp:effectExtent l="0" t="0" r="508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5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lastRenderedPageBreak/>
        <w:t>6</w:t>
      </w:r>
      <w:r>
        <w:rPr>
          <w:rFonts w:ascii="华文中宋" w:eastAsia="华文中宋" w:hAnsi="华文中宋" w:cs="华文中宋" w:hint="eastAsia"/>
          <w:sz w:val="24"/>
        </w:rPr>
        <w:t>、成绩查询</w:t>
      </w:r>
    </w:p>
    <w:p w:rsidR="004E1675" w:rsidRDefault="002D6EFF">
      <w:r>
        <w:rPr>
          <w:noProof/>
        </w:rPr>
        <w:drawing>
          <wp:inline distT="0" distB="0" distL="114300" distR="114300">
            <wp:extent cx="5273040" cy="30791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pPr>
        <w:numPr>
          <w:ilvl w:val="0"/>
          <w:numId w:val="2"/>
        </w:num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期末考试（成绩占</w:t>
      </w:r>
      <w:r>
        <w:rPr>
          <w:rFonts w:ascii="华文中宋" w:eastAsia="华文中宋" w:hAnsi="华文中宋" w:cs="华文中宋" w:hint="eastAsia"/>
          <w:sz w:val="24"/>
        </w:rPr>
        <w:t>60</w:t>
      </w:r>
      <w:r>
        <w:rPr>
          <w:rFonts w:ascii="华文中宋" w:eastAsia="华文中宋" w:hAnsi="华文中宋" w:cs="华文中宋" w:hint="eastAsia"/>
          <w:sz w:val="24"/>
        </w:rPr>
        <w:t>分）</w:t>
      </w:r>
    </w:p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考试网址另行安排，单独发通知。登录页面见下图：</w:t>
      </w:r>
    </w:p>
    <w:p w:rsidR="004E1675" w:rsidRDefault="002D6EFF">
      <w:r>
        <w:rPr>
          <w:noProof/>
        </w:rPr>
        <w:drawing>
          <wp:inline distT="0" distB="0" distL="114300" distR="114300">
            <wp:extent cx="3074035" cy="2454910"/>
            <wp:effectExtent l="0" t="0" r="12065" b="2540"/>
            <wp:docPr id="4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r>
        <w:rPr>
          <w:noProof/>
        </w:rPr>
        <w:lastRenderedPageBreak/>
        <w:drawing>
          <wp:inline distT="0" distB="0" distL="114300" distR="114300">
            <wp:extent cx="5267960" cy="3220720"/>
            <wp:effectExtent l="0" t="0" r="8890" b="17780"/>
            <wp:docPr id="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r>
        <w:rPr>
          <w:noProof/>
        </w:rPr>
        <w:drawing>
          <wp:inline distT="0" distB="0" distL="114300" distR="114300">
            <wp:extent cx="5270500" cy="3169920"/>
            <wp:effectExtent l="0" t="0" r="6350" b="11430"/>
            <wp:docPr id="4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2D6EFF">
      <w:pPr>
        <w:numPr>
          <w:ilvl w:val="0"/>
          <w:numId w:val="1"/>
        </w:numPr>
        <w:rPr>
          <w:rFonts w:ascii="华文中宋" w:eastAsia="华文中宋" w:hAnsi="华文中宋" w:cs="华文中宋"/>
          <w:sz w:val="28"/>
          <w:szCs w:val="28"/>
        </w:rPr>
      </w:pPr>
      <w:r>
        <w:rPr>
          <w:rFonts w:ascii="华文中宋" w:eastAsia="华文中宋" w:hAnsi="华文中宋" w:cs="华文中宋" w:hint="eastAsia"/>
          <w:sz w:val="28"/>
          <w:szCs w:val="28"/>
        </w:rPr>
        <w:lastRenderedPageBreak/>
        <w:t>手机</w:t>
      </w:r>
      <w:r>
        <w:rPr>
          <w:rFonts w:ascii="华文中宋" w:eastAsia="华文中宋" w:hAnsi="华文中宋" w:cs="华文中宋" w:hint="eastAsia"/>
          <w:sz w:val="28"/>
          <w:szCs w:val="28"/>
        </w:rPr>
        <w:t>APP</w:t>
      </w:r>
      <w:r>
        <w:rPr>
          <w:rFonts w:ascii="华文中宋" w:eastAsia="华文中宋" w:hAnsi="华文中宋" w:cs="华文中宋" w:hint="eastAsia"/>
          <w:sz w:val="28"/>
          <w:szCs w:val="28"/>
        </w:rPr>
        <w:t>版登录</w:t>
      </w:r>
    </w:p>
    <w:p w:rsidR="004E1675" w:rsidRDefault="002D6EFF">
      <w:r>
        <w:rPr>
          <w:rFonts w:hint="eastAsia"/>
          <w:b/>
          <w:bCs/>
          <w:sz w:val="24"/>
        </w:rPr>
        <w:t>下载方式：</w:t>
      </w:r>
    </w:p>
    <w:p w:rsidR="004E1675" w:rsidRDefault="002D6EFF">
      <w:pPr>
        <w:jc w:val="left"/>
        <w:rPr>
          <w:b/>
        </w:rPr>
      </w:pPr>
      <w:proofErr w:type="gramStart"/>
      <w:r>
        <w:rPr>
          <w:rFonts w:hint="eastAsia"/>
          <w:b/>
        </w:rPr>
        <w:t>安卓系统</w:t>
      </w:r>
      <w:proofErr w:type="gramEnd"/>
      <w:r>
        <w:rPr>
          <w:rFonts w:hint="eastAsia"/>
          <w:b/>
        </w:rPr>
        <w:t>/</w:t>
      </w:r>
      <w:r>
        <w:rPr>
          <w:rFonts w:hint="eastAsia"/>
          <w:b/>
        </w:rPr>
        <w:t>苹果系统</w:t>
      </w:r>
      <w:r>
        <w:rPr>
          <w:rFonts w:hint="eastAsia"/>
          <w:b/>
        </w:rPr>
        <w:t>：扫描二维码</w:t>
      </w:r>
      <w:r>
        <w:rPr>
          <w:rFonts w:hint="eastAsia"/>
          <w:b/>
        </w:rPr>
        <w:t>，使用手机自带浏览器下载，苹果系统可以直接在</w:t>
      </w:r>
      <w:r>
        <w:rPr>
          <w:rFonts w:hint="eastAsia"/>
          <w:b/>
        </w:rPr>
        <w:t xml:space="preserve">APP stores </w:t>
      </w:r>
      <w:r>
        <w:rPr>
          <w:rFonts w:hint="eastAsia"/>
          <w:b/>
        </w:rPr>
        <w:t>内搜索“自考过程</w:t>
      </w:r>
      <w:r>
        <w:rPr>
          <w:rFonts w:hint="eastAsia"/>
          <w:b/>
        </w:rPr>
        <w:t>考核</w:t>
      </w:r>
      <w:r>
        <w:rPr>
          <w:rFonts w:hint="eastAsia"/>
          <w:b/>
        </w:rPr>
        <w:t>”</w:t>
      </w:r>
    </w:p>
    <w:p w:rsidR="004E1675" w:rsidRDefault="002D6EFF">
      <w:pPr>
        <w:pStyle w:val="a5"/>
      </w:pPr>
      <w:r>
        <w:rPr>
          <w:rFonts w:ascii="Verdana,ˎ̥" w:hAnsi="Verdana,ˎ̥" w:hint="eastAsia"/>
          <w:noProof/>
          <w:sz w:val="18"/>
          <w:szCs w:val="18"/>
        </w:rPr>
        <w:drawing>
          <wp:inline distT="0" distB="0" distL="114300" distR="114300">
            <wp:extent cx="1162050" cy="1162050"/>
            <wp:effectExtent l="0" t="0" r="0" b="0"/>
            <wp:docPr id="12" name="图片 12" descr="94E8DED75E17C6A4D11B7FA71D9FD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4E8DED75E17C6A4D11B7FA71D9FDA6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75" w:rsidRDefault="002D6EFF">
      <w:pPr>
        <w:jc w:val="left"/>
      </w:pPr>
      <w:r>
        <w:rPr>
          <w:rFonts w:hint="eastAsia"/>
        </w:rPr>
        <w:t>APP</w:t>
      </w:r>
      <w:r>
        <w:rPr>
          <w:rFonts w:hint="eastAsia"/>
        </w:rPr>
        <w:t>图标如图所示：</w:t>
      </w:r>
    </w:p>
    <w:p w:rsidR="004E1675" w:rsidRDefault="002D6EFF">
      <w:r>
        <w:rPr>
          <w:noProof/>
        </w:rPr>
        <w:drawing>
          <wp:inline distT="0" distB="0" distL="114300" distR="114300">
            <wp:extent cx="1181100" cy="1000125"/>
            <wp:effectExtent l="0" t="0" r="0" b="952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>
      <w:pPr>
        <w:rPr>
          <w:rFonts w:ascii="华文中宋" w:eastAsia="华文中宋" w:hAnsi="华文中宋" w:cs="华文中宋"/>
          <w:sz w:val="28"/>
          <w:szCs w:val="28"/>
        </w:rPr>
      </w:pPr>
    </w:p>
    <w:p w:rsidR="004E1675" w:rsidRDefault="004E1675">
      <w:pPr>
        <w:rPr>
          <w:rFonts w:ascii="华文中宋" w:eastAsia="华文中宋" w:hAnsi="华文中宋" w:cs="华文中宋"/>
          <w:sz w:val="28"/>
          <w:szCs w:val="28"/>
        </w:rPr>
      </w:pPr>
    </w:p>
    <w:p w:rsidR="004E1675" w:rsidRDefault="004E1675">
      <w:pPr>
        <w:rPr>
          <w:rFonts w:ascii="华文中宋" w:eastAsia="华文中宋" w:hAnsi="华文中宋" w:cs="华文中宋"/>
          <w:sz w:val="28"/>
          <w:szCs w:val="28"/>
        </w:rPr>
      </w:pPr>
    </w:p>
    <w:p w:rsidR="004E1675" w:rsidRDefault="002D6EFF">
      <w:pPr>
        <w:jc w:val="left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1</w:t>
      </w:r>
      <w:r>
        <w:rPr>
          <w:rFonts w:ascii="华文中宋" w:eastAsia="华文中宋" w:hAnsi="华文中宋" w:cs="华文中宋" w:hint="eastAsia"/>
          <w:sz w:val="24"/>
        </w:rPr>
        <w:t>、进入登录页面，输入</w:t>
      </w:r>
      <w:proofErr w:type="gramStart"/>
      <w:r>
        <w:rPr>
          <w:rFonts w:ascii="华文中宋" w:eastAsia="华文中宋" w:hAnsi="华文中宋" w:cs="华文中宋" w:hint="eastAsia"/>
          <w:sz w:val="24"/>
        </w:rPr>
        <w:t>学号学号</w:t>
      </w:r>
      <w:proofErr w:type="gramEnd"/>
      <w:r>
        <w:rPr>
          <w:rFonts w:ascii="华文中宋" w:eastAsia="华文中宋" w:hAnsi="华文中宋" w:cs="华文中宋" w:hint="eastAsia"/>
          <w:sz w:val="24"/>
        </w:rPr>
        <w:t>2018********</w:t>
      </w:r>
      <w:r>
        <w:rPr>
          <w:rFonts w:ascii="华文中宋" w:eastAsia="华文中宋" w:hAnsi="华文中宋" w:cs="华文中宋" w:hint="eastAsia"/>
          <w:sz w:val="24"/>
        </w:rPr>
        <w:t>，默认密码</w:t>
      </w:r>
      <w:r>
        <w:rPr>
          <w:rFonts w:ascii="华文中宋" w:eastAsia="华文中宋" w:hAnsi="华文中宋" w:cs="华文中宋" w:hint="eastAsia"/>
          <w:sz w:val="24"/>
        </w:rPr>
        <w:t>123456</w:t>
      </w:r>
      <w:r>
        <w:rPr>
          <w:rFonts w:ascii="华文中宋" w:eastAsia="华文中宋" w:hAnsi="华文中宋" w:cs="华文中宋" w:hint="eastAsia"/>
          <w:sz w:val="24"/>
        </w:rPr>
        <w:t>（多次输入密码错误会提示账户锁定，可联系客服</w:t>
      </w:r>
      <w:r>
        <w:rPr>
          <w:rFonts w:ascii="华文中宋" w:eastAsia="华文中宋" w:hAnsi="华文中宋" w:cs="华文中宋" w:hint="eastAsia"/>
          <w:sz w:val="24"/>
        </w:rPr>
        <w:t>4008135555</w:t>
      </w:r>
      <w:r>
        <w:rPr>
          <w:rFonts w:ascii="华文中宋" w:eastAsia="华文中宋" w:hAnsi="华文中宋" w:cs="华文中宋" w:hint="eastAsia"/>
          <w:sz w:val="24"/>
        </w:rPr>
        <w:t>解锁并修改密码。尽量改为</w:t>
      </w:r>
      <w:r>
        <w:rPr>
          <w:rFonts w:ascii="华文中宋" w:eastAsia="华文中宋" w:hAnsi="华文中宋" w:cs="华文中宋" w:hint="eastAsia"/>
          <w:sz w:val="24"/>
        </w:rPr>
        <w:t>123456</w:t>
      </w:r>
      <w:r>
        <w:rPr>
          <w:rFonts w:ascii="华文中宋" w:eastAsia="华文中宋" w:hAnsi="华文中宋" w:cs="华文中宋" w:hint="eastAsia"/>
          <w:sz w:val="24"/>
        </w:rPr>
        <w:t>）</w:t>
      </w:r>
    </w:p>
    <w:p w:rsidR="004E1675" w:rsidRDefault="004E1675">
      <w:pPr>
        <w:jc w:val="center"/>
      </w:pPr>
    </w:p>
    <w:p w:rsidR="004E1675" w:rsidRDefault="002D6EFF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1708785" cy="3091180"/>
            <wp:effectExtent l="0" t="0" r="5715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>
      <w:pPr>
        <w:jc w:val="left"/>
      </w:pPr>
    </w:p>
    <w:p w:rsidR="004E1675" w:rsidRDefault="002D6EFF">
      <w:pPr>
        <w:jc w:val="left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2</w:t>
      </w:r>
      <w:r>
        <w:rPr>
          <w:rFonts w:ascii="华文中宋" w:eastAsia="华文中宋" w:hAnsi="华文中宋" w:cs="华文中宋" w:hint="eastAsia"/>
          <w:sz w:val="24"/>
        </w:rPr>
        <w:t>、登陆后可看到刷脸验证，此步骤可以忽略，直接点击页面右上角“跳过”：</w:t>
      </w:r>
    </w:p>
    <w:p w:rsidR="004E1675" w:rsidRDefault="004E1675">
      <w:pPr>
        <w:jc w:val="center"/>
      </w:pPr>
    </w:p>
    <w:p w:rsidR="004E1675" w:rsidRDefault="002D6EFF">
      <w:r>
        <w:rPr>
          <w:noProof/>
        </w:rPr>
        <w:drawing>
          <wp:inline distT="0" distB="0" distL="114300" distR="114300">
            <wp:extent cx="1882140" cy="3384550"/>
            <wp:effectExtent l="0" t="0" r="3810" b="635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pPr>
        <w:jc w:val="left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3</w:t>
      </w:r>
      <w:r>
        <w:rPr>
          <w:rFonts w:ascii="华文中宋" w:eastAsia="华文中宋" w:hAnsi="华文中宋" w:cs="华文中宋" w:hint="eastAsia"/>
          <w:sz w:val="24"/>
        </w:rPr>
        <w:t>、进入到学习中心，点击课程“考核内容”开始学习。</w:t>
      </w:r>
    </w:p>
    <w:p w:rsidR="004E1675" w:rsidRDefault="002D6EFF">
      <w:r>
        <w:rPr>
          <w:noProof/>
        </w:rPr>
        <w:lastRenderedPageBreak/>
        <w:drawing>
          <wp:inline distT="0" distB="0" distL="114300" distR="114300">
            <wp:extent cx="1885315" cy="3442970"/>
            <wp:effectExtent l="0" t="0" r="635" b="508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/>
    <w:p w:rsidR="004E1675" w:rsidRDefault="002D6EFF">
      <w:pPr>
        <w:jc w:val="left"/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4</w:t>
      </w:r>
      <w:r>
        <w:rPr>
          <w:rFonts w:ascii="华文中宋" w:eastAsia="华文中宋" w:hAnsi="华文中宋" w:cs="华文中宋" w:hint="eastAsia"/>
          <w:sz w:val="24"/>
        </w:rPr>
        <w:t>、点击“基础学习班”，观看视频。</w:t>
      </w:r>
    </w:p>
    <w:p w:rsidR="004E1675" w:rsidRDefault="002D6EFF">
      <w:r>
        <w:rPr>
          <w:noProof/>
        </w:rPr>
        <w:drawing>
          <wp:inline distT="0" distB="0" distL="114300" distR="114300">
            <wp:extent cx="2018030" cy="3562350"/>
            <wp:effectExtent l="0" t="0" r="127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5</w:t>
      </w:r>
      <w:r>
        <w:rPr>
          <w:rFonts w:ascii="华文中宋" w:eastAsia="华文中宋" w:hAnsi="华文中宋" w:cs="华文中宋" w:hint="eastAsia"/>
          <w:sz w:val="24"/>
        </w:rPr>
        <w:t>、点击“阶段测验”（即课堂作业），可以反复练习，系统自动</w:t>
      </w:r>
      <w:proofErr w:type="gramStart"/>
      <w:r>
        <w:rPr>
          <w:rFonts w:ascii="华文中宋" w:eastAsia="华文中宋" w:hAnsi="华文中宋" w:cs="华文中宋" w:hint="eastAsia"/>
          <w:sz w:val="24"/>
        </w:rPr>
        <w:t>取最高</w:t>
      </w:r>
      <w:proofErr w:type="gramEnd"/>
      <w:r>
        <w:rPr>
          <w:rFonts w:ascii="华文中宋" w:eastAsia="华文中宋" w:hAnsi="华文中宋" w:cs="华文中宋" w:hint="eastAsia"/>
          <w:sz w:val="24"/>
        </w:rPr>
        <w:t>分，需完成此门课程所有章节的练习）</w:t>
      </w:r>
    </w:p>
    <w:p w:rsidR="004E1675" w:rsidRDefault="004E1675"/>
    <w:p w:rsidR="004E1675" w:rsidRDefault="002D6EFF">
      <w:r>
        <w:rPr>
          <w:noProof/>
        </w:rPr>
        <w:drawing>
          <wp:inline distT="0" distB="0" distL="114300" distR="114300">
            <wp:extent cx="2313305" cy="3524250"/>
            <wp:effectExtent l="0" t="0" r="10795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8070" cy="2244725"/>
            <wp:effectExtent l="0" t="0" r="5080" b="317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/>
    <w:p w:rsidR="004E1675" w:rsidRDefault="004E1675"/>
    <w:p w:rsidR="004E1675" w:rsidRDefault="004E1675"/>
    <w:p w:rsidR="004E1675" w:rsidRDefault="004E1675"/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6</w:t>
      </w:r>
      <w:r>
        <w:rPr>
          <w:rFonts w:ascii="华文中宋" w:eastAsia="华文中宋" w:hAnsi="华文中宋" w:cs="华文中宋" w:hint="eastAsia"/>
          <w:sz w:val="24"/>
        </w:rPr>
        <w:t>、做题过程中，选定一个答案，答题后自动跳转下一题，做完所有题目后点击页面右上角“交卷”，结束答题。</w:t>
      </w:r>
    </w:p>
    <w:p w:rsidR="004E1675" w:rsidRDefault="002D6EFF">
      <w:r>
        <w:rPr>
          <w:noProof/>
        </w:rPr>
        <w:lastRenderedPageBreak/>
        <w:drawing>
          <wp:inline distT="0" distB="0" distL="114300" distR="114300">
            <wp:extent cx="2131060" cy="2495550"/>
            <wp:effectExtent l="0" t="0" r="2540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7</w:t>
      </w:r>
      <w:r>
        <w:rPr>
          <w:rFonts w:ascii="华文中宋" w:eastAsia="华文中宋" w:hAnsi="华文中宋" w:cs="华文中宋" w:hint="eastAsia"/>
          <w:sz w:val="24"/>
        </w:rPr>
        <w:t>、答题结束后，可以查看“错题解析”与“全部解析”，查看做题结果。</w:t>
      </w:r>
    </w:p>
    <w:p w:rsidR="004E1675" w:rsidRDefault="002D6EFF">
      <w:r>
        <w:rPr>
          <w:noProof/>
        </w:rPr>
        <w:drawing>
          <wp:inline distT="0" distB="0" distL="114300" distR="114300">
            <wp:extent cx="1850390" cy="3311525"/>
            <wp:effectExtent l="0" t="0" r="16510" b="31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4E1675"/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8</w:t>
      </w:r>
      <w:r>
        <w:rPr>
          <w:rFonts w:ascii="华文中宋" w:eastAsia="华文中宋" w:hAnsi="华文中宋" w:cs="华文中宋" w:hint="eastAsia"/>
          <w:sz w:val="24"/>
        </w:rPr>
        <w:t>、点击“综合评价成绩”，查询课程成绩。</w:t>
      </w:r>
    </w:p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2031365" cy="3047365"/>
            <wp:effectExtent l="0" t="0" r="6985" b="63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2D6EFF">
      <w:pPr>
        <w:rPr>
          <w:rFonts w:ascii="华文中宋" w:eastAsia="华文中宋" w:hAnsi="华文中宋" w:cs="华文中宋"/>
          <w:sz w:val="24"/>
        </w:rPr>
      </w:pPr>
      <w:r>
        <w:rPr>
          <w:rFonts w:ascii="华文中宋" w:eastAsia="华文中宋" w:hAnsi="华文中宋" w:cs="华文中宋" w:hint="eastAsia"/>
          <w:sz w:val="24"/>
        </w:rPr>
        <w:t>9</w:t>
      </w:r>
      <w:r>
        <w:rPr>
          <w:rFonts w:ascii="华文中宋" w:eastAsia="华文中宋" w:hAnsi="华文中宋" w:cs="华文中宋" w:hint="eastAsia"/>
          <w:sz w:val="24"/>
        </w:rPr>
        <w:t>、在此页面可以查询该科成绩，只需查看学习时长与阶段测试（课堂作业），其余显示的内容不用学习，也不用操作。</w:t>
      </w:r>
    </w:p>
    <w:p w:rsidR="004E1675" w:rsidRDefault="002D6EFF">
      <w:r>
        <w:rPr>
          <w:noProof/>
        </w:rPr>
        <w:drawing>
          <wp:inline distT="0" distB="0" distL="114300" distR="114300">
            <wp:extent cx="2304415" cy="4178935"/>
            <wp:effectExtent l="0" t="0" r="635" b="1206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417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E1675" w:rsidRDefault="004E1675"/>
    <w:sectPr w:rsidR="004E16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,ˎ̥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43D620"/>
    <w:multiLevelType w:val="singleLevel"/>
    <w:tmpl w:val="EE43D62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3C48CF6"/>
    <w:multiLevelType w:val="singleLevel"/>
    <w:tmpl w:val="13C48CF6"/>
    <w:lvl w:ilvl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675"/>
    <w:rsid w:val="002D6EFF"/>
    <w:rsid w:val="0039536B"/>
    <w:rsid w:val="004E1675"/>
    <w:rsid w:val="06D87414"/>
    <w:rsid w:val="0C3E3A11"/>
    <w:rsid w:val="0D153C86"/>
    <w:rsid w:val="4AB253A2"/>
    <w:rsid w:val="50A024CD"/>
    <w:rsid w:val="530703D7"/>
    <w:rsid w:val="5856079B"/>
    <w:rsid w:val="5A2D082B"/>
    <w:rsid w:val="65FD7647"/>
    <w:rsid w:val="7C55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336683"/>
  <w15:docId w15:val="{39DD8CD8-2C1B-4D5B-BB4B-744519AE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112</Words>
  <Characters>645</Characters>
  <Application>Microsoft Office Word</Application>
  <DocSecurity>0</DocSecurity>
  <Lines>5</Lines>
  <Paragraphs>1</Paragraphs>
  <ScaleCrop>false</ScaleCrop>
  <Company>Microsoft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Administrator.360-20180226VUZ</dc:creator>
  <cp:lastModifiedBy>Microsoft</cp:lastModifiedBy>
  <cp:revision>2</cp:revision>
  <dcterms:created xsi:type="dcterms:W3CDTF">2014-10-29T12:08:00Z</dcterms:created>
  <dcterms:modified xsi:type="dcterms:W3CDTF">2019-05-24T09:04:00Z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